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720" w:lineRule="auto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FF0000"/>
          <w:kern w:val="0"/>
          <w:sz w:val="54"/>
          <w:szCs w:val="5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FF0000"/>
          <w:kern w:val="0"/>
          <w:sz w:val="54"/>
          <w:szCs w:val="54"/>
          <w:lang w:val="en-US" w:eastAsia="zh-CN" w:bidi="ar"/>
        </w:rPr>
        <w:t>江苏天象生物科技有限公司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0"/>
          <w:szCs w:val="40"/>
          <w:lang w:val="en-US" w:eastAsia="zh-CN" w:bidi="ar"/>
        </w:rPr>
      </w:pPr>
      <w:r>
        <w:rPr>
          <w:rFonts w:ascii="方正小标宋_GBK" w:hAnsi="方正小标宋_GBK" w:eastAsia="方正小标宋_GBK" w:cs="方正小标宋_GBK"/>
          <w:b/>
          <w:bCs/>
          <w:color w:val="000000"/>
          <w:kern w:val="0"/>
          <w:sz w:val="40"/>
          <w:szCs w:val="40"/>
          <w:lang w:val="en-US" w:eastAsia="zh-CN" w:bidi="ar"/>
        </w:rPr>
        <w:t>关于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0"/>
          <w:szCs w:val="40"/>
          <w:lang w:val="en-US" w:eastAsia="zh-CN" w:bidi="ar"/>
        </w:rPr>
        <w:t>第十届江苏省农业技术推广奖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0"/>
          <w:szCs w:val="40"/>
          <w:lang w:val="en-US" w:eastAsia="zh-CN" w:bidi="ar"/>
        </w:rPr>
        <w:t>拟推荐项目的公示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96" w:lineRule="atLeast"/>
        <w:ind w:right="0" w:firstLine="62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根据江苏省农业农业农村厅、江苏省人力资源和社会保障厅《关于组织申报第十届江苏省农业技术推广奖的通知》等文件的相关规定，江苏天象生物科技有限公司拟推荐“ 菌-矿-肥耦合的新型土壤调理剂创制与推广 ”项目申报第十届江苏省农业技术推广奖。现将推荐项目予以公示，公示时间：2023年7月12日-14日。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96" w:lineRule="atLeast"/>
        <w:ind w:right="0" w:firstLine="62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在公示期内，对公示项目有异议的单位或个人，可以书面方式向江苏天象生物科技有限公司提交相关证明材料，个人提出异议的，需写明工作单位和联系方式，签署真实姓名；以单位名义提出的，须在异议材料上加盖本单位公章。不受理其他方式和匿名意见。超出期限的异议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96" w:lineRule="atLeast"/>
        <w:ind w:right="0" w:firstLine="62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96" w:lineRule="atLeast"/>
        <w:ind w:right="0" w:firstLine="62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地址：江苏沛县经济开发区汉兴路西侧、天津路南侧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96" w:lineRule="atLeast"/>
        <w:ind w:left="0" w:right="0" w:firstLine="420"/>
        <w:jc w:val="righ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96" w:lineRule="atLeast"/>
        <w:ind w:left="0" w:right="0" w:firstLine="420"/>
        <w:jc w:val="right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江苏天象生物科技有限公司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96" w:lineRule="atLeast"/>
        <w:ind w:left="0" w:right="0" w:firstLine="420"/>
        <w:jc w:val="right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83"/>
          <w:kern w:val="0"/>
          <w:sz w:val="31"/>
          <w:szCs w:val="31"/>
          <w:fitText w:val="2709" w:id="267411670"/>
          <w:lang w:val="en-US" w:eastAsia="zh-CN" w:bidi="ar"/>
        </w:rPr>
        <w:t>2 0 2 3 年 7 月 1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83"/>
          <w:kern w:val="0"/>
          <w:sz w:val="31"/>
          <w:szCs w:val="31"/>
          <w:fitText w:val="2709" w:id="267411670"/>
          <w:lang w:val="en-US" w:eastAsia="zh-CN" w:bidi="ar"/>
        </w:rPr>
        <w:t xml:space="preserve">2 </w:t>
      </w:r>
      <w:r>
        <w:rPr>
          <w:rFonts w:hint="eastAsia" w:ascii="仿宋" w:hAnsi="仿宋" w:eastAsia="仿宋" w:cs="仿宋"/>
          <w:b w:val="0"/>
          <w:bCs w:val="0"/>
          <w:color w:val="000000"/>
          <w:spacing w:val="5"/>
          <w:w w:val="83"/>
          <w:kern w:val="0"/>
          <w:sz w:val="31"/>
          <w:szCs w:val="31"/>
          <w:fitText w:val="2709" w:id="267411670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NGE3ZmEzNGE5NTZmMDNjMzliMTNmOTgyMzM4MmUifQ=="/>
  </w:docVars>
  <w:rsids>
    <w:rsidRoot w:val="00000000"/>
    <w:rsid w:val="13272F7A"/>
    <w:rsid w:val="15514D9E"/>
    <w:rsid w:val="1ED32628"/>
    <w:rsid w:val="20084133"/>
    <w:rsid w:val="2418246B"/>
    <w:rsid w:val="2524294F"/>
    <w:rsid w:val="256C6F12"/>
    <w:rsid w:val="28D472A8"/>
    <w:rsid w:val="3E9207E5"/>
    <w:rsid w:val="4ABE7B2C"/>
    <w:rsid w:val="55E069DD"/>
    <w:rsid w:val="57C77E54"/>
    <w:rsid w:val="5E0C02C8"/>
    <w:rsid w:val="67F86D01"/>
    <w:rsid w:val="7A2B1F18"/>
    <w:rsid w:val="7DD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351</Characters>
  <Lines>0</Lines>
  <Paragraphs>0</Paragraphs>
  <TotalTime>45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2023-07-17T02:10:00Z</dcterms:created>
  <dc:creator>17370</dc:creator>
  <cp:lastModifiedBy>空格</cp:lastModifiedBy>
  <dcterms:modified xsi:type="dcterms:W3CDTF">2023-07-17T03:51:48Z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350A303828CE4BAA8F414CD817F4B7FF_13</vt:lpwstr>
  </property>
</Properties>
</file>